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61" w:rsidRDefault="003E5461" w:rsidP="003E5461">
      <w:pPr>
        <w:rPr>
          <w:szCs w:val="36"/>
        </w:rPr>
      </w:pPr>
    </w:p>
    <w:p w:rsidR="006B1282" w:rsidRDefault="00D75C06" w:rsidP="003E5461">
      <w:pPr>
        <w:rPr>
          <w:szCs w:val="36"/>
        </w:rPr>
      </w:pPr>
      <w:r>
        <w:rPr>
          <w:noProof/>
          <w:szCs w:val="36"/>
        </w:rPr>
        <w:drawing>
          <wp:inline distT="0" distB="0" distL="0" distR="0">
            <wp:extent cx="6636931" cy="1275907"/>
            <wp:effectExtent l="19050" t="0" r="0" b="0"/>
            <wp:docPr id="14" name="Рисунок 6" descr="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583" cy="127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25" w:rsidRPr="00E94E25" w:rsidRDefault="00E94E25" w:rsidP="00E94E25">
      <w:pPr>
        <w:widowControl w:val="0"/>
        <w:autoSpaceDE w:val="0"/>
        <w:autoSpaceDN w:val="0"/>
        <w:adjustRightInd w:val="0"/>
        <w:ind w:right="-108"/>
        <w:jc w:val="center"/>
        <w:outlineLvl w:val="0"/>
        <w:rPr>
          <w:b/>
          <w:color w:val="943634" w:themeColor="accent2" w:themeShade="BF"/>
          <w:sz w:val="28"/>
          <w:szCs w:val="28"/>
        </w:rPr>
      </w:pPr>
      <w:r w:rsidRPr="00E94E25">
        <w:rPr>
          <w:b/>
          <w:color w:val="943634" w:themeColor="accent2" w:themeShade="BF"/>
          <w:szCs w:val="36"/>
        </w:rPr>
        <w:t xml:space="preserve"> </w:t>
      </w:r>
      <w:r w:rsidRPr="00E94E25">
        <w:rPr>
          <w:b/>
          <w:color w:val="943634" w:themeColor="accent2" w:themeShade="BF"/>
          <w:sz w:val="28"/>
          <w:szCs w:val="28"/>
        </w:rPr>
        <w:t>Министерство здравоохранения Хабаровского края</w:t>
      </w:r>
    </w:p>
    <w:p w:rsidR="00E94E25" w:rsidRPr="00E94E25" w:rsidRDefault="00E94E25" w:rsidP="00E94E25">
      <w:pPr>
        <w:widowControl w:val="0"/>
        <w:autoSpaceDE w:val="0"/>
        <w:autoSpaceDN w:val="0"/>
        <w:adjustRightInd w:val="0"/>
        <w:ind w:right="-108"/>
        <w:jc w:val="center"/>
        <w:outlineLvl w:val="0"/>
        <w:rPr>
          <w:b/>
          <w:color w:val="943634" w:themeColor="accent2" w:themeShade="BF"/>
          <w:sz w:val="28"/>
          <w:szCs w:val="28"/>
        </w:rPr>
      </w:pPr>
      <w:r w:rsidRPr="00E94E25">
        <w:rPr>
          <w:b/>
          <w:color w:val="943634" w:themeColor="accent2" w:themeShade="BF"/>
          <w:sz w:val="28"/>
          <w:szCs w:val="28"/>
        </w:rPr>
        <w:t>Краевое государственное бюджетное учреждение здравоохранения</w:t>
      </w:r>
    </w:p>
    <w:p w:rsidR="00E94E25" w:rsidRPr="00E94E25" w:rsidRDefault="00E94E25" w:rsidP="00E94E25">
      <w:pPr>
        <w:widowControl w:val="0"/>
        <w:autoSpaceDE w:val="0"/>
        <w:autoSpaceDN w:val="0"/>
        <w:adjustRightInd w:val="0"/>
        <w:ind w:right="-108"/>
        <w:jc w:val="center"/>
        <w:outlineLvl w:val="0"/>
        <w:rPr>
          <w:b/>
          <w:color w:val="943634" w:themeColor="accent2" w:themeShade="BF"/>
          <w:sz w:val="28"/>
          <w:szCs w:val="28"/>
        </w:rPr>
      </w:pPr>
      <w:r w:rsidRPr="00E94E25">
        <w:rPr>
          <w:b/>
          <w:color w:val="943634" w:themeColor="accent2" w:themeShade="BF"/>
          <w:sz w:val="28"/>
          <w:szCs w:val="28"/>
        </w:rPr>
        <w:t>«БИКИНСКАЯ ЦЕНТРАЛЬНАЯ РАЙОННАЯ БОЛЬНИЦА»</w:t>
      </w:r>
    </w:p>
    <w:p w:rsidR="00F152F8" w:rsidRPr="00B5444C" w:rsidRDefault="00E94E25" w:rsidP="00B5444C">
      <w:pPr>
        <w:widowControl w:val="0"/>
        <w:autoSpaceDE w:val="0"/>
        <w:autoSpaceDN w:val="0"/>
        <w:adjustRightInd w:val="0"/>
        <w:ind w:right="-108"/>
        <w:jc w:val="center"/>
        <w:outlineLvl w:val="0"/>
        <w:rPr>
          <w:rFonts w:ascii="Calibri" w:hAnsi="Calibri" w:cs="Calibri"/>
          <w:b/>
          <w:color w:val="943634" w:themeColor="accent2" w:themeShade="BF"/>
          <w:sz w:val="28"/>
          <w:szCs w:val="28"/>
        </w:rPr>
      </w:pPr>
      <w:proofErr w:type="gramStart"/>
      <w:r w:rsidRPr="00E94E25">
        <w:rPr>
          <w:b/>
          <w:color w:val="943634" w:themeColor="accent2" w:themeShade="BF"/>
          <w:sz w:val="28"/>
          <w:szCs w:val="28"/>
        </w:rPr>
        <w:t>(КГБУЗ «БИКИНСКАЯ ЦРБ»</w:t>
      </w:r>
      <w:proofErr w:type="gramEnd"/>
    </w:p>
    <w:p w:rsidR="00F152F8" w:rsidRDefault="00F152F8" w:rsidP="00D75C06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</w:p>
    <w:p w:rsidR="00D75C06" w:rsidRPr="00D75C06" w:rsidRDefault="00524332" w:rsidP="00B5444C">
      <w:pPr>
        <w:shd w:val="clear" w:color="auto" w:fill="FFFFFF"/>
        <w:spacing w:line="360" w:lineRule="auto"/>
        <w:jc w:val="both"/>
        <w:outlineLvl w:val="0"/>
        <w:rPr>
          <w:b/>
          <w:caps/>
          <w:color w:val="000000"/>
          <w:kern w:val="36"/>
          <w:sz w:val="28"/>
          <w:szCs w:val="28"/>
        </w:rPr>
      </w:pPr>
      <w:r>
        <w:rPr>
          <w:b/>
          <w:caps/>
          <w:color w:val="000000"/>
          <w:kern w:val="36"/>
          <w:sz w:val="28"/>
          <w:szCs w:val="28"/>
        </w:rPr>
        <w:t xml:space="preserve">     </w:t>
      </w:r>
      <w:r w:rsidR="005C1FB5">
        <w:rPr>
          <w:b/>
          <w:caps/>
          <w:color w:val="000000"/>
          <w:kern w:val="36"/>
          <w:sz w:val="28"/>
          <w:szCs w:val="28"/>
        </w:rPr>
        <w:t xml:space="preserve">      </w:t>
      </w:r>
      <w:r w:rsidR="00D75C06" w:rsidRPr="00D75C06">
        <w:rPr>
          <w:b/>
          <w:caps/>
          <w:color w:val="000000"/>
          <w:kern w:val="36"/>
          <w:sz w:val="28"/>
          <w:szCs w:val="28"/>
        </w:rPr>
        <w:t>УСЛОВИЯ И ПОРЯДОК УСТАНОВЛЕНИЯ ИНВАЛИДНОСТИ</w:t>
      </w:r>
    </w:p>
    <w:p w:rsidR="00D75C06" w:rsidRPr="00D75C06" w:rsidRDefault="00D75C06" w:rsidP="00B5444C">
      <w:pPr>
        <w:spacing w:line="360" w:lineRule="auto"/>
        <w:jc w:val="both"/>
        <w:rPr>
          <w:sz w:val="28"/>
          <w:szCs w:val="28"/>
        </w:rPr>
      </w:pPr>
    </w:p>
    <w:p w:rsidR="00D75C06" w:rsidRPr="00D75C06" w:rsidRDefault="00D75C06" w:rsidP="0052433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75C06">
        <w:rPr>
          <w:b/>
          <w:bCs/>
          <w:color w:val="000000"/>
          <w:sz w:val="28"/>
          <w:szCs w:val="28"/>
        </w:rPr>
        <w:t>Условия и порядок установления инвалидности. </w:t>
      </w:r>
      <w:r w:rsidRPr="00D75C06">
        <w:rPr>
          <w:b/>
          <w:bCs/>
          <w:color w:val="000000"/>
          <w:sz w:val="28"/>
          <w:szCs w:val="28"/>
        </w:rPr>
        <w:br/>
      </w:r>
    </w:p>
    <w:p w:rsidR="00B5444C" w:rsidRDefault="00524332" w:rsidP="00B5444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="00D75C06" w:rsidRPr="00B5444C">
        <w:rPr>
          <w:color w:val="000000"/>
          <w:sz w:val="28"/>
          <w:szCs w:val="28"/>
          <w:shd w:val="clear" w:color="auto" w:fill="FFFFFF"/>
        </w:rPr>
        <w:t>Перечень необходимых документов для гражданина, проходящего медико-социальную экспертизу:</w:t>
      </w:r>
      <w:r w:rsidR="00D75C06" w:rsidRPr="00B544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паспорт (для гражданина РФ, достигшего 14 лет) или свидетельство о рождении (для гражданина РФ, не достигшего 14 лет);</w:t>
      </w:r>
      <w:r w:rsidR="00D75C06" w:rsidRPr="00B544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заявление </w:t>
      </w:r>
      <w:hyperlink r:id="rId7" w:history="1">
        <w:r w:rsidR="00D75C06" w:rsidRPr="00B5444C">
          <w:rPr>
            <w:color w:val="000000"/>
            <w:sz w:val="28"/>
            <w:szCs w:val="28"/>
          </w:rPr>
          <w:t>установленной формы</w:t>
        </w:r>
      </w:hyperlink>
      <w:r w:rsidR="00D75C06" w:rsidRPr="00B5444C">
        <w:rPr>
          <w:color w:val="000000"/>
          <w:sz w:val="28"/>
          <w:szCs w:val="28"/>
          <w:shd w:val="clear" w:color="auto" w:fill="FFFFFF"/>
        </w:rPr>
        <w:t>;</w:t>
      </w:r>
      <w:r w:rsidR="00D75C06" w:rsidRPr="00B544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направление на медико-социальную экспертизу либо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справка</w:t>
      </w:r>
      <w:r w:rsidR="005C1FB5">
        <w:rPr>
          <w:color w:val="000000"/>
          <w:sz w:val="28"/>
          <w:szCs w:val="28"/>
          <w:shd w:val="clear" w:color="auto" w:fill="FFFFFF"/>
        </w:rPr>
        <w:t xml:space="preserve"> </w:t>
      </w:r>
      <w:r w:rsidR="00D75C06" w:rsidRPr="00B5444C">
        <w:rPr>
          <w:color w:val="000000"/>
          <w:sz w:val="28"/>
          <w:szCs w:val="28"/>
          <w:shd w:val="clear" w:color="auto" w:fill="FFFFFF"/>
        </w:rPr>
        <w:t>(заключение врачебной комиссии) об отказе в направлении на медико-социальную экспертизу, выданные медицинской организацией.</w:t>
      </w:r>
      <w:proofErr w:type="gramEnd"/>
      <w:r w:rsidR="00B5444C">
        <w:rPr>
          <w:color w:val="000000"/>
          <w:sz w:val="28"/>
          <w:szCs w:val="28"/>
          <w:shd w:val="clear" w:color="auto" w:fill="FFFFFF"/>
        </w:rPr>
        <w:t xml:space="preserve">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В некоторых случаях направление на МСЭ может быть выдано органом, осуществляющим пенсионное обеспечение или органом социальной защиты населения;</w:t>
      </w:r>
      <w:r w:rsidR="00D75C06" w:rsidRPr="00B5444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D75C06" w:rsidRPr="00B5444C">
        <w:rPr>
          <w:color w:val="000000"/>
          <w:sz w:val="28"/>
          <w:szCs w:val="28"/>
          <w:shd w:val="clear" w:color="auto" w:fill="FFFFFF"/>
        </w:rPr>
        <w:t>СНИЛС (при наличии)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     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 </w:t>
      </w:r>
      <w:r w:rsidR="00D75C06" w:rsidRPr="00B5444C">
        <w:rPr>
          <w:color w:val="000000"/>
          <w:sz w:val="28"/>
          <w:szCs w:val="28"/>
        </w:rPr>
        <w:br/>
      </w:r>
      <w:r w:rsidR="00B5444C">
        <w:rPr>
          <w:color w:val="000000"/>
          <w:sz w:val="28"/>
          <w:szCs w:val="28"/>
        </w:rPr>
        <w:t xml:space="preserve">          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Основаниями для признания гражданина инвалидом являются: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  • </w:t>
      </w:r>
      <w:proofErr w:type="gramStart"/>
      <w:r w:rsidR="00D75C06" w:rsidRPr="00B5444C">
        <w:rPr>
          <w:color w:val="000000"/>
          <w:sz w:val="28"/>
          <w:szCs w:val="28"/>
          <w:shd w:val="clear" w:color="auto" w:fill="FFFFFF"/>
        </w:rPr>
        <w:t>Нарушение здоровья со стойким расстройством функций организма, обусловленное заболеванием, последствиями травм или дефектами;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  • ограничение жизнедеятельности (полная или частичная утрата лицом способности или возможности осуществлять самообслуживание, самостоятельно </w:t>
      </w:r>
      <w:proofErr w:type="gramEnd"/>
    </w:p>
    <w:p w:rsidR="00B5444C" w:rsidRDefault="00B5444C" w:rsidP="00B5444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B5444C" w:rsidRDefault="00D75C06" w:rsidP="00B5444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5444C">
        <w:rPr>
          <w:color w:val="000000"/>
          <w:sz w:val="28"/>
          <w:szCs w:val="28"/>
          <w:shd w:val="clear" w:color="auto" w:fill="FFFFFF"/>
        </w:rPr>
        <w:t>передвигаться, ориентироваться, общаться, контролировать своё поведение, обучаться или заниматься трудовой деятельностью);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    • необходимость в мерах социальной защиты, включая реабилитацию.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   </w:t>
      </w:r>
      <w:r w:rsidR="00B5444C">
        <w:rPr>
          <w:color w:val="000000"/>
          <w:sz w:val="28"/>
          <w:szCs w:val="28"/>
          <w:shd w:val="clear" w:color="auto" w:fill="FFFFFF"/>
        </w:rPr>
        <w:t xml:space="preserve"> </w:t>
      </w:r>
      <w:r w:rsidRPr="00B5444C">
        <w:rPr>
          <w:color w:val="000000"/>
          <w:sz w:val="28"/>
          <w:szCs w:val="28"/>
          <w:shd w:val="clear" w:color="auto" w:fill="FFFFFF"/>
        </w:rPr>
        <w:t xml:space="preserve"> Наличие одного из указанных признаков не является условием, достаточным для признания лица инвалидом.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 xml:space="preserve">    </w:t>
      </w:r>
      <w:r w:rsidR="00B5444C">
        <w:rPr>
          <w:color w:val="000000"/>
          <w:sz w:val="28"/>
          <w:szCs w:val="28"/>
          <w:shd w:val="clear" w:color="auto" w:fill="FFFFFF"/>
        </w:rPr>
        <w:t xml:space="preserve"> </w:t>
      </w:r>
      <w:r w:rsidRPr="00B5444C">
        <w:rPr>
          <w:color w:val="000000"/>
          <w:sz w:val="28"/>
          <w:szCs w:val="28"/>
          <w:shd w:val="clear" w:color="auto" w:fill="FFFFFF"/>
        </w:rPr>
        <w:t xml:space="preserve">Признание лица инвалидом осуществляется при проведении медико-социальной экспертизы исходя из комплексной оценки состояния здоровья гражданина на основе </w:t>
      </w:r>
    </w:p>
    <w:p w:rsidR="00B5444C" w:rsidRDefault="00D75C06" w:rsidP="00B5444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5444C">
        <w:rPr>
          <w:color w:val="000000"/>
          <w:sz w:val="28"/>
          <w:szCs w:val="28"/>
          <w:shd w:val="clear" w:color="auto" w:fill="FFFFFF"/>
        </w:rPr>
        <w:t>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утверждённых Министерством труда и социальной защиты РФ. </w:t>
      </w:r>
      <w:r w:rsidRPr="00B5444C">
        <w:rPr>
          <w:color w:val="000000"/>
          <w:sz w:val="28"/>
          <w:szCs w:val="28"/>
        </w:rPr>
        <w:br/>
      </w:r>
      <w:r w:rsidR="00B5444C">
        <w:rPr>
          <w:color w:val="000000"/>
          <w:sz w:val="28"/>
          <w:szCs w:val="28"/>
        </w:rPr>
        <w:t xml:space="preserve">     </w:t>
      </w:r>
      <w:r w:rsidRPr="00B5444C">
        <w:rPr>
          <w:color w:val="000000"/>
          <w:sz w:val="28"/>
          <w:szCs w:val="28"/>
          <w:shd w:val="clear" w:color="auto" w:fill="FFFFFF"/>
        </w:rPr>
        <w:t>Освидетельствование гражданина с целью установления инвалидности проводится в бюро МСЭ по месту жительства гражданина (по месту пребывания или месту нахождения пенсионного дела инвалида, выехавшего на постоянное жительство за пределы Российской Федерации)</w:t>
      </w:r>
      <w:proofErr w:type="gramStart"/>
      <w:r w:rsidRPr="00B5444C">
        <w:rPr>
          <w:color w:val="000000"/>
          <w:sz w:val="28"/>
          <w:szCs w:val="28"/>
          <w:shd w:val="clear" w:color="auto" w:fill="FFFFFF"/>
        </w:rPr>
        <w:t> </w:t>
      </w:r>
      <w:r w:rsidR="00B5444C">
        <w:rPr>
          <w:color w:val="000000"/>
          <w:sz w:val="28"/>
          <w:szCs w:val="28"/>
        </w:rPr>
        <w:t>.</w:t>
      </w:r>
      <w:proofErr w:type="gramEnd"/>
    </w:p>
    <w:p w:rsidR="00B5444C" w:rsidRDefault="00B5444C" w:rsidP="00B5444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75C06" w:rsidRPr="00B5444C">
        <w:rPr>
          <w:color w:val="000000"/>
          <w:sz w:val="28"/>
          <w:szCs w:val="28"/>
          <w:shd w:val="clear" w:color="auto" w:fill="FFFFFF"/>
        </w:rPr>
        <w:t>  Освидетельствование проводится </w:t>
      </w:r>
      <w:hyperlink r:id="rId8" w:history="1">
        <w:r w:rsidR="00D75C06" w:rsidRPr="00B5444C">
          <w:rPr>
            <w:color w:val="000000"/>
            <w:sz w:val="28"/>
            <w:szCs w:val="28"/>
          </w:rPr>
          <w:t>по заявлению гражданина</w:t>
        </w:r>
      </w:hyperlink>
      <w:r w:rsidR="00D75C06" w:rsidRPr="00B5444C">
        <w:rPr>
          <w:color w:val="000000"/>
          <w:sz w:val="28"/>
          <w:szCs w:val="28"/>
          <w:shd w:val="clear" w:color="auto" w:fill="FFFFFF"/>
        </w:rPr>
        <w:t> (его законного представителя) с приложением </w:t>
      </w:r>
      <w:hyperlink r:id="rId9" w:history="1">
        <w:r w:rsidR="00D75C06" w:rsidRPr="00B5444C">
          <w:rPr>
            <w:color w:val="000000"/>
            <w:sz w:val="28"/>
            <w:szCs w:val="28"/>
          </w:rPr>
          <w:t>необходимых документов</w:t>
        </w:r>
      </w:hyperlink>
      <w:r w:rsidR="00D75C06" w:rsidRPr="00B5444C">
        <w:rPr>
          <w:color w:val="000000"/>
          <w:sz w:val="28"/>
          <w:szCs w:val="28"/>
          <w:shd w:val="clear" w:color="auto" w:fill="FFFFFF"/>
        </w:rPr>
        <w:t>.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 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Заявление подается в бюро в виде бумажного или электронного документа.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 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Заявление на бумажном носителе может быть подано лично или посредством почтовой связи, электронный документ направляется с использованием информационно-коммуникационных сетей общего доступа, в т.ч. через Портал государственных услуг: </w:t>
      </w:r>
      <w:proofErr w:type="spellStart"/>
      <w:r w:rsidR="00D75C06" w:rsidRPr="00B5444C">
        <w:rPr>
          <w:color w:val="000000"/>
          <w:sz w:val="28"/>
          <w:szCs w:val="28"/>
          <w:shd w:val="clear" w:color="auto" w:fill="FFFFFF"/>
        </w:rPr>
        <w:t>gosuslugi.ru</w:t>
      </w:r>
      <w:proofErr w:type="spellEnd"/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 .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     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Заявление, поданное в виде бумажного документа, заверяется личной подписью гражданина (его законного представителя).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     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D75C06" w:rsidRPr="00B5444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 если заявление подано в электронном виде, а направление на медико-социальную экспертизу оформлено на бумажном носителе, то оно (направление) может быть представлено в бюро лично или почтовой связью в сроки, не превышающие 10 календарных дней с момента подачи заявления в электронном виде.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    Если заявление подано без необходимых документов, то эти документы должны быть представлены гражданином (его законным представителем) в течение 10 рабочих дней с момента подачи заявления.</w:t>
      </w:r>
    </w:p>
    <w:p w:rsidR="00B5444C" w:rsidRPr="00B5444C" w:rsidRDefault="00D75C06" w:rsidP="00B5444C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B5444C">
        <w:rPr>
          <w:color w:val="000000"/>
          <w:sz w:val="28"/>
          <w:szCs w:val="28"/>
        </w:rPr>
        <w:lastRenderedPageBreak/>
        <w:br/>
      </w:r>
      <w:r w:rsidRPr="00B5444C">
        <w:rPr>
          <w:color w:val="000000"/>
          <w:sz w:val="28"/>
          <w:szCs w:val="28"/>
          <w:shd w:val="clear" w:color="auto" w:fill="FFFFFF"/>
        </w:rPr>
        <w:t>     Направление на медико-социальную экспертизу, выдаётся организацией, оказывающей лечебно-профилактическую помощь или органом, осуществляющим пенсионное обеспечение, органом социальной защиты населения, либо выдаётся справка об отказе в направлении на медико-социальную экспертизу вышеуказанными учреждениями.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     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мероприятий, при наличии данных, подтверждающих стойкое нарушение функций организма, обусловленное заболеваниями, последствиями травм или дефектами.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     Направление на медико-социальную экспертизу может быть представлено заявителем в виде бумажного или электронного документа.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Бумажный документ представляется лично или направляется почтовой связью.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    Электронный документ оформляется с использованием электронной цифровой подписи и направляется с использованием единого портала государственных и муниципальных услуг.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    При наличии «Направления на МСЭ» гражданин (его законный представитель) в случае повторного освидетельствования может предварительно записаться по телефону в бюро, где будет проходить МСЭ при условии соблюдения сроков инвалидности. При этом заявление с необходимыми документами регистрируются в день их предоставления. 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 xml:space="preserve">    Срок проведения медико-социальной экспертизы 30 календарных дней </w:t>
      </w:r>
      <w:proofErr w:type="gramStart"/>
      <w:r w:rsidRPr="00B5444C">
        <w:rPr>
          <w:color w:val="000000"/>
          <w:sz w:val="28"/>
          <w:szCs w:val="28"/>
          <w:shd w:val="clear" w:color="auto" w:fill="FFFFFF"/>
        </w:rPr>
        <w:t>с даты подачи</w:t>
      </w:r>
      <w:proofErr w:type="gramEnd"/>
      <w:r w:rsidRPr="00B5444C">
        <w:rPr>
          <w:color w:val="000000"/>
          <w:sz w:val="28"/>
          <w:szCs w:val="28"/>
          <w:shd w:val="clear" w:color="auto" w:fill="FFFFFF"/>
        </w:rPr>
        <w:t xml:space="preserve"> заявления.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    В случаях представления неполного пакета документов, необходимого для проведения медико-социальной экспертизы или представления документов, оформленных с нарушением требований, предусмотренных законодательством Российской Федерации, гражданину (его законному представителю) выдается решение о переносе срока проведения медико-социальной экспертизы до представления всех необходимых документов, но не более чем на 10 рабочих дней.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 xml:space="preserve">    Специалисты бюро, принимающие решение, рассматривают представленные документы, определяют дату освидетельствования и направляют гражданину </w:t>
      </w:r>
      <w:r w:rsidRPr="00B5444C">
        <w:rPr>
          <w:color w:val="000000"/>
          <w:sz w:val="28"/>
          <w:szCs w:val="28"/>
          <w:shd w:val="clear" w:color="auto" w:fill="FFFFFF"/>
        </w:rPr>
        <w:lastRenderedPageBreak/>
        <w:t>приглашение на освидетельствование с указанием даты, времени и места освидетельствования.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     Приглашение на освидетельствование может быть оформлено в виде бумажного и/или электронного документа по желанию гражданина.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    Медико-социальная экспертиза кроме проведения в бюро МСЭ также может проводиться:</w:t>
      </w:r>
      <w:r w:rsidRPr="00B5444C">
        <w:rPr>
          <w:color w:val="000000"/>
          <w:sz w:val="28"/>
          <w:szCs w:val="28"/>
        </w:rPr>
        <w:br/>
      </w:r>
      <w:r w:rsidR="00B5444C">
        <w:rPr>
          <w:color w:val="000000"/>
          <w:sz w:val="28"/>
          <w:szCs w:val="28"/>
          <w:shd w:val="clear" w:color="auto" w:fill="FFFFFF"/>
        </w:rPr>
        <w:t xml:space="preserve"> заочно (по </w:t>
      </w:r>
      <w:r w:rsidRPr="00B5444C">
        <w:rPr>
          <w:color w:val="000000"/>
          <w:sz w:val="28"/>
          <w:szCs w:val="28"/>
          <w:shd w:val="clear" w:color="auto" w:fill="FFFFFF"/>
        </w:rPr>
        <w:t>решению бюро),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в стационаре (где гражданин находится на лечении),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на дому.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Категории граждан, которым МСЭ проводится на дому: </w:t>
      </w:r>
      <w:r w:rsidRPr="00B5444C">
        <w:rPr>
          <w:color w:val="000000"/>
          <w:sz w:val="28"/>
          <w:szCs w:val="28"/>
        </w:rPr>
        <w:br/>
      </w:r>
      <w:r w:rsidRPr="00B5444C">
        <w:rPr>
          <w:color w:val="000000"/>
          <w:sz w:val="28"/>
          <w:szCs w:val="28"/>
          <w:shd w:val="clear" w:color="auto" w:fill="FFFFFF"/>
        </w:rPr>
        <w:t>    1. Граждане, которые по состоянию здоровья не могут явиться в бюро, что подтверждается заключением медицинской организации; </w:t>
      </w:r>
    </w:p>
    <w:p w:rsidR="00D75C06" w:rsidRPr="00B5444C" w:rsidRDefault="00B5444C" w:rsidP="00B5444C">
      <w:pPr>
        <w:shd w:val="clear" w:color="auto" w:fill="FFFFFF"/>
        <w:spacing w:line="360" w:lineRule="auto"/>
        <w:rPr>
          <w:color w:val="004587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дети в возрасте до 1 года;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   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 </w:t>
      </w:r>
      <w:r w:rsidR="00524332">
        <w:rPr>
          <w:color w:val="000000"/>
          <w:sz w:val="28"/>
          <w:szCs w:val="28"/>
          <w:shd w:val="clear" w:color="auto" w:fill="FFFFFF"/>
        </w:rPr>
        <w:t xml:space="preserve">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При освидетельствовании специалисты бюро МСЭ знакомят гражданин</w:t>
      </w:r>
      <w:proofErr w:type="gramStart"/>
      <w:r w:rsidR="00D75C06" w:rsidRPr="00B5444C">
        <w:rPr>
          <w:color w:val="000000"/>
          <w:sz w:val="28"/>
          <w:szCs w:val="28"/>
          <w:shd w:val="clear" w:color="auto" w:fill="FFFFFF"/>
        </w:rPr>
        <w:t>а(</w:t>
      </w:r>
      <w:proofErr w:type="gramEnd"/>
      <w:r w:rsidR="00D75C06" w:rsidRPr="00B5444C">
        <w:rPr>
          <w:color w:val="000000"/>
          <w:sz w:val="28"/>
          <w:szCs w:val="28"/>
          <w:shd w:val="clear" w:color="auto" w:fill="FFFFFF"/>
        </w:rPr>
        <w:t>его законного представителя) с порядком и условиями признания инвалидом, а также дают разъяснения по вопросам, связанным с установлением инвалидности.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В проведении МСЭ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(консультанты).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  </w:t>
      </w:r>
      <w:r w:rsidR="00524332">
        <w:rPr>
          <w:color w:val="000000"/>
          <w:sz w:val="28"/>
          <w:szCs w:val="28"/>
          <w:shd w:val="clear" w:color="auto" w:fill="FFFFFF"/>
        </w:rPr>
        <w:t xml:space="preserve"> 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Гражданин (его законный или уполномоченный представитель) имеет право пригласить любого специалиста с его согласия для участия в проведении МСЭ с правом совещательного голоса.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  </w:t>
      </w:r>
      <w:r w:rsidR="00524332">
        <w:rPr>
          <w:color w:val="000000"/>
          <w:sz w:val="28"/>
          <w:szCs w:val="28"/>
          <w:shd w:val="clear" w:color="auto" w:fill="FFFFFF"/>
        </w:rPr>
        <w:t xml:space="preserve">  </w:t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В случаях, требующих специальных видов обследования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обследования. Программа дополнительного обследования может предусматривать проведение обследования в медицинской организации, организации, осуществляющей деятельность по реабилитации, </w:t>
      </w:r>
      <w:proofErr w:type="spellStart"/>
      <w:r w:rsidR="00D75C06" w:rsidRPr="00B5444C">
        <w:rPr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и другие </w:t>
      </w:r>
      <w:r w:rsidR="00D75C06" w:rsidRPr="00B5444C">
        <w:rPr>
          <w:color w:val="000000"/>
          <w:sz w:val="28"/>
          <w:szCs w:val="28"/>
          <w:shd w:val="clear" w:color="auto" w:fill="FFFFFF"/>
        </w:rPr>
        <w:lastRenderedPageBreak/>
        <w:t>мероприятия.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После получения данных, предусмотренных программой дополнительного обследования, специалисты МСЭ принимают решение о признании гражданина инвалидом либо об отказе в признании его инвалидом.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В случае отказа гражданина (его законного представителя) от программы дополнительного обследования экспертное решение принимается на основании имеющихся данных.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      Экспертное решение объявляется гражданину (его законному представителю) в присутствии всех специалистов, проводивших МСЭ, которые в случае необходимости дают по нему разъяснения.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  Переосвидетельствование инвалида может осуществляться заблаговременно, но не более чем за 2 месяца до истечения установленного срока инвалидности. </w:t>
      </w:r>
      <w:proofErr w:type="gramStart"/>
      <w:r w:rsidR="00D75C06" w:rsidRPr="00B5444C">
        <w:rPr>
          <w:color w:val="000000"/>
          <w:sz w:val="28"/>
          <w:szCs w:val="28"/>
          <w:shd w:val="clear" w:color="auto" w:fill="FFFFFF"/>
        </w:rPr>
        <w:t>Переосвидетельствование инвалида ранее установленных сроков, а также переосвидетельствование гражданина, инвалидность которому установлена бессрочно, проводится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его здоровья, либо при осуществлении Главным бюро, Федеральным бюро контроля за решениями, принятыми соответственно бюро, главным бюро.</w:t>
      </w:r>
      <w:proofErr w:type="gramEnd"/>
      <w:r w:rsidR="00D75C06" w:rsidRPr="00B5444C">
        <w:rPr>
          <w:color w:val="000000"/>
          <w:sz w:val="28"/>
          <w:szCs w:val="28"/>
          <w:shd w:val="clear" w:color="auto" w:fill="FFFFFF"/>
        </w:rPr>
        <w:t>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    Инвалидность I группы устанавливается на 2 года, II и III групп - на 1 год. Категория «ребёнок-инвалид» устанавливается на 1 или 2 года, 5 лет, либо до достижения гражданином возраста 18 лет.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  </w:t>
      </w:r>
      <w:proofErr w:type="gramStart"/>
      <w:r w:rsidR="00D75C06" w:rsidRPr="00B5444C">
        <w:rPr>
          <w:color w:val="000000"/>
          <w:sz w:val="28"/>
          <w:szCs w:val="28"/>
          <w:shd w:val="clear" w:color="auto" w:fill="FFFFFF"/>
        </w:rPr>
        <w:t>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перечню (приложение к постановлению Правительства №95);</w:t>
      </w:r>
      <w:proofErr w:type="gramEnd"/>
      <w:r w:rsidR="00D75C06" w:rsidRPr="00B5444C">
        <w:rPr>
          <w:color w:val="000000"/>
          <w:sz w:val="28"/>
          <w:szCs w:val="28"/>
        </w:rPr>
        <w:br/>
      </w:r>
      <w:proofErr w:type="gramStart"/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="00D75C06" w:rsidRPr="00B5444C">
        <w:rPr>
          <w:color w:val="000000"/>
          <w:sz w:val="28"/>
          <w:szCs w:val="28"/>
          <w:shd w:val="clear" w:color="auto" w:fill="FFFFFF"/>
        </w:rPr>
        <w:t>абилитационных</w:t>
      </w:r>
      <w:proofErr w:type="spellEnd"/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 </w:t>
      </w:r>
      <w:r w:rsidR="00D75C06" w:rsidRPr="00B5444C">
        <w:rPr>
          <w:color w:val="000000"/>
          <w:sz w:val="28"/>
          <w:szCs w:val="28"/>
          <w:shd w:val="clear" w:color="auto" w:fill="FFFFFF"/>
        </w:rPr>
        <w:lastRenderedPageBreak/>
        <w:t>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постановлению Правительства №95);</w:t>
      </w:r>
      <w:proofErr w:type="gramEnd"/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  </w:t>
      </w:r>
      <w:r w:rsidR="00524332">
        <w:rPr>
          <w:color w:val="000000"/>
          <w:sz w:val="28"/>
          <w:szCs w:val="28"/>
          <w:shd w:val="clear" w:color="auto" w:fill="FFFFFF"/>
        </w:rPr>
        <w:t xml:space="preserve">  </w:t>
      </w:r>
      <w:r w:rsidR="00D75C06" w:rsidRPr="00B5444C">
        <w:rPr>
          <w:color w:val="000000"/>
          <w:sz w:val="28"/>
          <w:szCs w:val="28"/>
          <w:shd w:val="clear" w:color="auto" w:fill="FFFFFF"/>
        </w:rPr>
        <w:t>Пенсионный возраст не является основанием для определения группы инвалидности без срока переосвидетельствования.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    В случае признания инвалидом выдаются следующие документы: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    • справка о группе инвалидности</w:t>
      </w:r>
      <w:proofErr w:type="gramStart"/>
      <w:r w:rsidR="00D75C06" w:rsidRPr="00B5444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  • </w:t>
      </w:r>
      <w:proofErr w:type="gramStart"/>
      <w:r w:rsidR="00D75C06" w:rsidRPr="00B5444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D75C06" w:rsidRPr="00B5444C">
        <w:rPr>
          <w:color w:val="000000"/>
          <w:sz w:val="28"/>
          <w:szCs w:val="28"/>
          <w:shd w:val="clear" w:color="auto" w:fill="FFFFFF"/>
        </w:rPr>
        <w:t>ндивидуальная программа реабилитации /</w:t>
      </w:r>
      <w:proofErr w:type="spellStart"/>
      <w:r w:rsidR="00D75C06" w:rsidRPr="00B5444C">
        <w:rPr>
          <w:color w:val="000000"/>
          <w:sz w:val="28"/>
          <w:szCs w:val="28"/>
          <w:shd w:val="clear" w:color="auto" w:fill="FFFFFF"/>
        </w:rPr>
        <w:t>абилитации</w:t>
      </w:r>
      <w:proofErr w:type="spellEnd"/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 (ИПРА).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• при наличии листка временной нетрудоспособности в нём делается отметка об установленной группе инвалидности (1,2,3,0) и дате проведения МСЭ.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     Отдельно оформляется Выписка из акта освидетельствования и в 3-дневный срок направляется специалистами бюро МСЭ в </w:t>
      </w:r>
      <w:proofErr w:type="spellStart"/>
      <w:r w:rsidR="00D75C06" w:rsidRPr="00B5444C">
        <w:rPr>
          <w:color w:val="000000"/>
          <w:sz w:val="28"/>
          <w:szCs w:val="28"/>
          <w:shd w:val="clear" w:color="auto" w:fill="FFFFFF"/>
        </w:rPr>
        <w:t>пенсионирующую</w:t>
      </w:r>
      <w:proofErr w:type="spellEnd"/>
      <w:r w:rsidR="00D75C06" w:rsidRPr="00B5444C">
        <w:rPr>
          <w:color w:val="000000"/>
          <w:sz w:val="28"/>
          <w:szCs w:val="28"/>
          <w:shd w:val="clear" w:color="auto" w:fill="FFFFFF"/>
        </w:rPr>
        <w:t xml:space="preserve"> организацию, на основании выписки производится </w:t>
      </w:r>
      <w:proofErr w:type="spellStart"/>
      <w:r w:rsidR="00D75C06" w:rsidRPr="00B5444C">
        <w:rPr>
          <w:color w:val="000000"/>
          <w:sz w:val="28"/>
          <w:szCs w:val="28"/>
          <w:shd w:val="clear" w:color="auto" w:fill="FFFFFF"/>
        </w:rPr>
        <w:t>пенсионирование</w:t>
      </w:r>
      <w:proofErr w:type="spellEnd"/>
      <w:r w:rsidR="00D75C06" w:rsidRPr="00B5444C">
        <w:rPr>
          <w:color w:val="000000"/>
          <w:sz w:val="28"/>
          <w:szCs w:val="28"/>
          <w:shd w:val="clear" w:color="auto" w:fill="FFFFFF"/>
        </w:rPr>
        <w:t>. </w:t>
      </w:r>
      <w:r w:rsidR="00D75C06" w:rsidRPr="00B5444C">
        <w:rPr>
          <w:color w:val="000000"/>
          <w:sz w:val="28"/>
          <w:szCs w:val="28"/>
        </w:rPr>
        <w:br/>
      </w:r>
      <w:r w:rsidR="00D75C06" w:rsidRPr="00B5444C">
        <w:rPr>
          <w:color w:val="000000"/>
          <w:sz w:val="28"/>
          <w:szCs w:val="28"/>
          <w:shd w:val="clear" w:color="auto" w:fill="FFFFFF"/>
        </w:rPr>
        <w:t>    Гражданину, не признанному инвалидом, по его желанию выдается справка о результатах медико-социальной экспертизы.</w:t>
      </w:r>
    </w:p>
    <w:p w:rsidR="00D75C06" w:rsidRPr="00B5444C" w:rsidRDefault="00D75C06" w:rsidP="00B5444C">
      <w:pPr>
        <w:shd w:val="clear" w:color="auto" w:fill="FFFFFF"/>
        <w:spacing w:line="360" w:lineRule="auto"/>
        <w:jc w:val="both"/>
        <w:rPr>
          <w:color w:val="004587"/>
          <w:sz w:val="28"/>
          <w:szCs w:val="28"/>
        </w:rPr>
      </w:pPr>
    </w:p>
    <w:p w:rsidR="00D75C06" w:rsidRPr="00B5444C" w:rsidRDefault="00D75C06" w:rsidP="00B5444C">
      <w:pPr>
        <w:shd w:val="clear" w:color="auto" w:fill="FFFFFF"/>
        <w:spacing w:line="360" w:lineRule="auto"/>
        <w:jc w:val="both"/>
        <w:rPr>
          <w:color w:val="004587"/>
          <w:sz w:val="28"/>
          <w:szCs w:val="28"/>
        </w:rPr>
      </w:pPr>
    </w:p>
    <w:sectPr w:rsidR="00D75C06" w:rsidRPr="00B5444C" w:rsidSect="00B5444C">
      <w:pgSz w:w="11906" w:h="16838"/>
      <w:pgMar w:top="567" w:right="794" w:bottom="567" w:left="737" w:header="709" w:footer="709" w:gutter="0"/>
      <w:pgBorders w:offsetFrom="page">
        <w:top w:val="thickThinMediumGap" w:sz="24" w:space="24" w:color="2D10DA"/>
        <w:left w:val="thickThinMediumGap" w:sz="24" w:space="24" w:color="2D10DA"/>
        <w:bottom w:val="thinThickMediumGap" w:sz="24" w:space="24" w:color="2D10DA"/>
        <w:right w:val="thinThickMediumGap" w:sz="24" w:space="24" w:color="2D10D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76.1pt;height:60.7pt;visibility:visible;mso-wrap-style:square" o:bullet="t">
        <v:imagedata r:id="rId1" o:title=""/>
      </v:shape>
    </w:pict>
  </w:numPicBullet>
  <w:abstractNum w:abstractNumId="0">
    <w:nsid w:val="025C4406"/>
    <w:multiLevelType w:val="hybridMultilevel"/>
    <w:tmpl w:val="B4BA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64439"/>
    <w:multiLevelType w:val="hybridMultilevel"/>
    <w:tmpl w:val="F084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73FD6"/>
    <w:multiLevelType w:val="hybridMultilevel"/>
    <w:tmpl w:val="9200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85C83"/>
    <w:multiLevelType w:val="hybridMultilevel"/>
    <w:tmpl w:val="4066DF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0B4036"/>
    <w:multiLevelType w:val="hybridMultilevel"/>
    <w:tmpl w:val="C5BA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6A4D"/>
    <w:multiLevelType w:val="hybridMultilevel"/>
    <w:tmpl w:val="7D662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546429"/>
    <w:multiLevelType w:val="multilevel"/>
    <w:tmpl w:val="84FC2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4A0628B"/>
    <w:multiLevelType w:val="hybridMultilevel"/>
    <w:tmpl w:val="99FCDE4C"/>
    <w:lvl w:ilvl="0" w:tplc="8F2E6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165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C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05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E4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8224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482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00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C46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CA5113F"/>
    <w:multiLevelType w:val="hybridMultilevel"/>
    <w:tmpl w:val="A2F2C084"/>
    <w:lvl w:ilvl="0" w:tplc="19C4D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41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64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E8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2F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C4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AE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EEF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818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ED4BA7"/>
    <w:rsid w:val="0003373B"/>
    <w:rsid w:val="001B023B"/>
    <w:rsid w:val="001C0E57"/>
    <w:rsid w:val="003001AE"/>
    <w:rsid w:val="003E5461"/>
    <w:rsid w:val="0045263A"/>
    <w:rsid w:val="00524332"/>
    <w:rsid w:val="005C1FB5"/>
    <w:rsid w:val="00640786"/>
    <w:rsid w:val="00687EBE"/>
    <w:rsid w:val="006944A9"/>
    <w:rsid w:val="006B1282"/>
    <w:rsid w:val="006D55BC"/>
    <w:rsid w:val="00706B48"/>
    <w:rsid w:val="007617AC"/>
    <w:rsid w:val="008166A8"/>
    <w:rsid w:val="0083679F"/>
    <w:rsid w:val="0098096E"/>
    <w:rsid w:val="00A6624F"/>
    <w:rsid w:val="00A76DD3"/>
    <w:rsid w:val="00B5444C"/>
    <w:rsid w:val="00BA51D5"/>
    <w:rsid w:val="00C472A1"/>
    <w:rsid w:val="00C56118"/>
    <w:rsid w:val="00C915AA"/>
    <w:rsid w:val="00D248FF"/>
    <w:rsid w:val="00D75C06"/>
    <w:rsid w:val="00E30425"/>
    <w:rsid w:val="00E94E25"/>
    <w:rsid w:val="00EB3552"/>
    <w:rsid w:val="00ED4BA7"/>
    <w:rsid w:val="00F1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0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75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A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0425"/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2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E5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75C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D75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etyumen.ru/obraztsy-i-blanki-zayavleni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setyumen.ru/obraztsy-i-blanki-zayavle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setyumen.ru/informatsiya-dlya-grazhdan/informatsiya/perechen-dokumentov-na-ms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9D2A-7FCC-49A6-AC27-FA70C951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2</cp:revision>
  <cp:lastPrinted>2018-12-05T01:50:00Z</cp:lastPrinted>
  <dcterms:created xsi:type="dcterms:W3CDTF">2018-12-14T06:08:00Z</dcterms:created>
  <dcterms:modified xsi:type="dcterms:W3CDTF">2018-12-14T06:08:00Z</dcterms:modified>
</cp:coreProperties>
</file>